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59" w:rsidRPr="00407C59" w:rsidRDefault="00407C59" w:rsidP="00407C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"/>
          <w:szCs w:val="2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2.4 Assignment</w:t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  <w:t>Name __________________________</w:t>
      </w:r>
    </w:p>
    <w:p w:rsidR="00407C59" w:rsidRPr="00407C59" w:rsidRDefault="00407C59" w:rsidP="00407C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Scaling a Cliff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"/>
          <w:szCs w:val="2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Linear Functions</w:t>
      </w:r>
    </w:p>
    <w:p w:rsidR="00407C59" w:rsidRPr="00407C59" w:rsidRDefault="00407C59" w:rsidP="00407C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ab/>
        <w:t>1.</w:t>
      </w:r>
      <w:r w:rsidRPr="00407C59">
        <w:rPr>
          <w:rFonts w:ascii="Century Gothic" w:hAnsi="Century Gothic" w:cs="Times New Roman"/>
          <w:b/>
          <w:bCs/>
          <w:color w:val="000000"/>
        </w:rPr>
        <w:tab/>
      </w:r>
      <w:r w:rsidRPr="00407C59">
        <w:rPr>
          <w:rFonts w:ascii="Century Gothic" w:hAnsi="Century Gothic" w:cs="Times New Roman"/>
          <w:color w:val="000000"/>
        </w:rPr>
        <w:t>In 1980, George Adrian set the world record for the most apples picked in 8 hours. He picked a total of 15,830 pounds of apples. That’s almost 8 tons of apples! Delilah is practicing so that she can try to beat George’s record. After picking for a</w:t>
      </w:r>
      <w:r w:rsidR="009F1F7B">
        <w:rPr>
          <w:rFonts w:ascii="Century Gothic" w:hAnsi="Century Gothic" w:cs="Times New Roman"/>
          <w:color w:val="000000"/>
        </w:rPr>
        <w:t xml:space="preserve"> </w:t>
      </w:r>
      <w:r w:rsidRPr="00407C59">
        <w:rPr>
          <w:rFonts w:ascii="Century Gothic" w:hAnsi="Century Gothic" w:cs="Times New Roman"/>
          <w:color w:val="000000"/>
        </w:rPr>
        <w:t>while, she finds that she has picked 2 tons of apples. She hopes to pick 2 tons per hour for the next several hours.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a.</w:t>
      </w:r>
      <w:r w:rsidRPr="00407C59">
        <w:rPr>
          <w:rFonts w:ascii="Century Gothic" w:hAnsi="Century Gothic" w:cs="Times New Roman"/>
          <w:color w:val="000000"/>
        </w:rPr>
        <w:tab/>
        <w:t>If Delilah manages to pick at a rate of 2 tons per hour, how many tons of apples will Delilah have picked 1 hour after she starts picking again? Show your work.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b.</w:t>
      </w:r>
      <w:r w:rsidRPr="00407C59">
        <w:rPr>
          <w:rFonts w:ascii="Century Gothic" w:hAnsi="Century Gothic" w:cs="Times New Roman"/>
          <w:color w:val="000000"/>
        </w:rPr>
        <w:tab/>
        <w:t>Which quantities are changing? Which quantities remain the same?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c.</w:t>
      </w:r>
      <w:r w:rsidRPr="00407C59">
        <w:rPr>
          <w:rFonts w:ascii="Century Gothic" w:hAnsi="Century Gothic" w:cs="Times New Roman"/>
          <w:color w:val="000000"/>
        </w:rPr>
        <w:tab/>
        <w:t>Use the information in parts (a) through (c) to complete the table.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8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680"/>
        <w:gridCol w:w="2048"/>
      </w:tblGrid>
      <w:tr w:rsidR="00407C59" w:rsidRPr="00407C59">
        <w:trPr>
          <w:trHeight w:val="585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07C59">
              <w:rPr>
                <w:rFonts w:ascii="Century Gothic" w:hAnsi="Century Gothic" w:cs="Times New Roman"/>
                <w:b/>
                <w:bCs/>
                <w:color w:val="000000"/>
              </w:rPr>
              <w:t>Quantity Name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07C59">
              <w:rPr>
                <w:rFonts w:ascii="Century Gothic" w:hAnsi="Century Gothic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07C59">
              <w:rPr>
                <w:rFonts w:ascii="Century Gothic" w:hAnsi="Century Gothic" w:cs="Times New Roman"/>
                <w:b/>
                <w:bCs/>
                <w:color w:val="000000"/>
              </w:rPr>
              <w:t>Weight of Apples</w:t>
            </w:r>
          </w:p>
        </w:tc>
      </w:tr>
      <w:tr w:rsidR="00407C59" w:rsidRPr="00407C59">
        <w:trPr>
          <w:trHeight w:val="5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407C59">
              <w:rPr>
                <w:rFonts w:ascii="Century Gothic" w:hAnsi="Century Gothic" w:cs="Times New Roman"/>
                <w:b/>
                <w:bCs/>
                <w:color w:val="000000"/>
              </w:rPr>
              <w:t>Unit of Measure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407C59" w:rsidRPr="00407C59">
        <w:trPr>
          <w:trHeight w:val="5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07C59">
              <w:rPr>
                <w:rFonts w:ascii="Century Gothic" w:hAnsi="Century Gothic" w:cs="Times New Roman"/>
                <w:b/>
                <w:bCs/>
                <w:color w:val="000000"/>
              </w:rPr>
              <w:t>Expression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407C59" w:rsidRPr="00407C59">
        <w:trPr>
          <w:trHeight w:val="5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407C59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407C59" w:rsidRPr="00407C59">
        <w:trPr>
          <w:trHeight w:val="523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407C59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407C59" w:rsidRPr="00407C59">
        <w:trPr>
          <w:trHeight w:val="5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407C59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407C59" w:rsidRPr="00407C59">
        <w:trPr>
          <w:trHeight w:val="5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407C59">
              <w:rPr>
                <w:rFonts w:ascii="Century Gothic" w:hAnsi="Century Gothic" w:cs="Times New Roman"/>
                <w:color w:val="000000"/>
              </w:rPr>
              <w:t>10</w:t>
            </w:r>
          </w:p>
        </w:tc>
      </w:tr>
      <w:tr w:rsidR="00407C59" w:rsidRPr="00407C59">
        <w:trPr>
          <w:trHeight w:val="575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59" w:rsidRPr="00407C59" w:rsidRDefault="00407C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407C59">
              <w:rPr>
                <w:rFonts w:ascii="Century Gothic" w:hAnsi="Century Gothic" w:cs="Times New Roman"/>
                <w:color w:val="000000"/>
              </w:rPr>
              <w:t>12</w:t>
            </w:r>
          </w:p>
        </w:tc>
      </w:tr>
    </w:tbl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d.</w:t>
      </w:r>
      <w:r w:rsidRPr="00407C59">
        <w:rPr>
          <w:rFonts w:ascii="Century Gothic" w:hAnsi="Century Gothic" w:cs="Times New Roman"/>
          <w:color w:val="000000"/>
        </w:rPr>
        <w:tab/>
        <w:t>How many more hours will it take Delilah to pick a total of 8 tons of apples?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e.</w:t>
      </w:r>
      <w:r w:rsidRPr="00407C59">
        <w:rPr>
          <w:rFonts w:ascii="Century Gothic" w:hAnsi="Century Gothic" w:cs="Times New Roman"/>
          <w:color w:val="000000"/>
        </w:rPr>
        <w:tab/>
        <w:t>Which variable is the independent variable? Which variable is the dependent variable? Explain your reasoning.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f.</w:t>
      </w:r>
      <w:r w:rsidRPr="00407C59">
        <w:rPr>
          <w:rFonts w:ascii="Century Gothic" w:hAnsi="Century Gothic" w:cs="Times New Roman"/>
          <w:color w:val="000000"/>
        </w:rPr>
        <w:tab/>
        <w:t>Create a graph to represent the values in the table. Remember to label your axes.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noProof/>
          <w:color w:val="000000"/>
        </w:rPr>
        <w:lastRenderedPageBreak/>
        <w:drawing>
          <wp:inline distT="0" distB="0" distL="0" distR="0">
            <wp:extent cx="2924175" cy="2943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>g.</w:t>
      </w:r>
      <w:r w:rsidRPr="00407C59">
        <w:rPr>
          <w:rFonts w:ascii="Century Gothic" w:hAnsi="Century Gothic" w:cs="Times New Roman"/>
          <w:b/>
          <w:bCs/>
          <w:color w:val="000000"/>
        </w:rPr>
        <w:tab/>
      </w:r>
      <w:r w:rsidRPr="00407C59">
        <w:rPr>
          <w:rFonts w:ascii="Century Gothic" w:hAnsi="Century Gothic" w:cs="Times New Roman"/>
          <w:color w:val="000000"/>
        </w:rPr>
        <w:t>Write each row of numbers in your table as an ordered pair. Plot each ordered pair on the grid in part (f). Then, draw a straight line connecting the points and describe the line.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  <w:sectPr w:rsidR="00407C59" w:rsidRPr="00407C59" w:rsidSect="00407C59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  <w:r w:rsidRPr="00407C59">
        <w:rPr>
          <w:rFonts w:ascii="Century Gothic" w:hAnsi="Century Gothic" w:cs="Times New Roman"/>
          <w:b/>
          <w:bCs/>
          <w:color w:val="000000"/>
        </w:rPr>
        <w:t>h.</w:t>
      </w:r>
      <w:r w:rsidRPr="00407C59">
        <w:rPr>
          <w:rFonts w:ascii="Century Gothic" w:hAnsi="Century Gothic" w:cs="Times New Roman"/>
          <w:color w:val="000000"/>
        </w:rPr>
        <w:tab/>
        <w:t>Is the relation shown in the graph a linear function? Explain your reasoning.</w:t>
      </w:r>
    </w:p>
    <w:p w:rsidR="00407C59" w:rsidRPr="00407C59" w:rsidRDefault="00407C59" w:rsidP="00407C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407C59" w:rsidRPr="00407C59" w:rsidRDefault="00407C59" w:rsidP="00E74C16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color w:val="000000"/>
        </w:rPr>
      </w:pPr>
      <w:r w:rsidRPr="00407C59">
        <w:rPr>
          <w:rFonts w:ascii="Century Gothic" w:hAnsi="Century Gothic" w:cs="Times New Roman"/>
          <w:b/>
          <w:bCs/>
          <w:color w:val="000000"/>
        </w:rPr>
        <w:t xml:space="preserve">2.4 </w:t>
      </w:r>
    </w:p>
    <w:p w:rsidR="00F353DB" w:rsidRPr="00407C59" w:rsidRDefault="00F353DB">
      <w:pPr>
        <w:rPr>
          <w:rFonts w:ascii="Century Gothic" w:hAnsi="Century Gothic"/>
        </w:rPr>
      </w:pPr>
    </w:p>
    <w:sectPr w:rsidR="00F353DB" w:rsidRPr="00407C59" w:rsidSect="00407C59"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9"/>
    <w:rsid w:val="00407C59"/>
    <w:rsid w:val="009F1F7B"/>
    <w:rsid w:val="00E74C16"/>
    <w:rsid w:val="00F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EB107-CDF8-4087-922E-D6C3AB8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Mead</dc:creator>
  <cp:keywords/>
  <dc:description/>
  <cp:lastModifiedBy>Lisa Mead</cp:lastModifiedBy>
  <cp:revision>3</cp:revision>
  <dcterms:created xsi:type="dcterms:W3CDTF">2014-08-22T19:30:00Z</dcterms:created>
  <dcterms:modified xsi:type="dcterms:W3CDTF">2014-09-03T20:00:00Z</dcterms:modified>
</cp:coreProperties>
</file>